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4" w:rsidRDefault="00B160F4" w:rsidP="008C25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8C2570" w:rsidRDefault="008C2570" w:rsidP="008C2570">
      <w:pPr>
        <w:pStyle w:val="a3"/>
        <w:jc w:val="center"/>
        <w:rPr>
          <w:b/>
          <w:sz w:val="28"/>
          <w:szCs w:val="28"/>
        </w:rPr>
      </w:pPr>
      <w:r w:rsidRPr="008C2570">
        <w:rPr>
          <w:b/>
          <w:sz w:val="28"/>
          <w:szCs w:val="28"/>
        </w:rPr>
        <w:t xml:space="preserve">Соединить  отрывок из произведения народного творчества </w:t>
      </w:r>
    </w:p>
    <w:p w:rsidR="008C2570" w:rsidRPr="008C2570" w:rsidRDefault="008C2570" w:rsidP="008C2570">
      <w:pPr>
        <w:pStyle w:val="a3"/>
        <w:jc w:val="center"/>
        <w:rPr>
          <w:b/>
          <w:sz w:val="28"/>
          <w:szCs w:val="28"/>
        </w:rPr>
      </w:pPr>
      <w:r w:rsidRPr="008C2570">
        <w:rPr>
          <w:b/>
          <w:sz w:val="28"/>
          <w:szCs w:val="28"/>
        </w:rPr>
        <w:t>с названием жанра.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Хоть с хаты тикай                                                           Сказка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Нэ лае, нэ кусае, а в дом нэ пускае.                               Плясовая припевка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Где кто родился – там и пригодился.                             Поговорка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Трам, там, тада – рада,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Танцевать красиво надо.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 xml:space="preserve">Топну так, топну так, - 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Так танцуют наш гопак.                                                  Загадка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Давным – давно началась эта история.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8C2570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Жили в нашем селе два брата. Один весёлый,</w:t>
      </w:r>
    </w:p>
    <w:p w:rsidR="008C2570" w:rsidRPr="008C2570" w:rsidRDefault="008C2570" w:rsidP="008C2570">
      <w:pPr>
        <w:pStyle w:val="a3"/>
        <w:rPr>
          <w:sz w:val="28"/>
          <w:szCs w:val="28"/>
        </w:rPr>
      </w:pPr>
    </w:p>
    <w:p w:rsidR="003B11EF" w:rsidRPr="008C2570" w:rsidRDefault="008C2570" w:rsidP="008C2570">
      <w:pPr>
        <w:pStyle w:val="a3"/>
        <w:rPr>
          <w:sz w:val="28"/>
          <w:szCs w:val="28"/>
        </w:rPr>
      </w:pPr>
      <w:r w:rsidRPr="008C2570">
        <w:rPr>
          <w:sz w:val="28"/>
          <w:szCs w:val="28"/>
        </w:rPr>
        <w:t>да дельный, другой - … .                                                 Пословица</w:t>
      </w:r>
    </w:p>
    <w:sectPr w:rsidR="003B11EF" w:rsidRPr="008C2570" w:rsidSect="003B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C2570"/>
    <w:rsid w:val="003B11EF"/>
    <w:rsid w:val="008C2570"/>
    <w:rsid w:val="00B160F4"/>
    <w:rsid w:val="00E1613D"/>
    <w:rsid w:val="00E3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0E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30F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0F0E"/>
    <w:rPr>
      <w:rFonts w:ascii="Cambria" w:hAnsi="Cambria"/>
      <w:i/>
      <w:iCs/>
      <w:color w:val="243F60"/>
      <w:sz w:val="22"/>
      <w:szCs w:val="22"/>
    </w:rPr>
  </w:style>
  <w:style w:type="paragraph" w:styleId="a3">
    <w:name w:val="No Spacing"/>
    <w:uiPriority w:val="1"/>
    <w:qFormat/>
    <w:rsid w:val="00E30F0E"/>
    <w:rPr>
      <w:sz w:val="22"/>
      <w:szCs w:val="22"/>
    </w:rPr>
  </w:style>
  <w:style w:type="paragraph" w:styleId="a4">
    <w:name w:val="List Paragraph"/>
    <w:basedOn w:val="a"/>
    <w:uiPriority w:val="34"/>
    <w:qFormat/>
    <w:rsid w:val="00E3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2014-10-13T15:31:00Z</dcterms:created>
  <dcterms:modified xsi:type="dcterms:W3CDTF">2014-10-13T15:33:00Z</dcterms:modified>
</cp:coreProperties>
</file>